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val="0"/>
          <w:i w:val="0"/>
          <w:iCs w:val="0"/>
          <w:caps w:val="0"/>
          <w:color w:val="111111"/>
          <w:spacing w:val="0"/>
          <w:sz w:val="44"/>
          <w:szCs w:val="44"/>
          <w:shd w:val="clear" w:fill="FFFFFF"/>
          <w:lang w:val="en-US" w:eastAsia="zh-CN"/>
        </w:rPr>
      </w:pPr>
      <w:r>
        <w:rPr>
          <w:rFonts w:hint="eastAsia" w:ascii="方正小标宋_GBK" w:hAnsi="方正小标宋_GBK" w:eastAsia="方正小标宋_GBK" w:cs="方正小标宋_GBK"/>
          <w:b w:val="0"/>
          <w:bCs w:val="0"/>
          <w:i w:val="0"/>
          <w:iCs w:val="0"/>
          <w:caps w:val="0"/>
          <w:color w:val="111111"/>
          <w:spacing w:val="0"/>
          <w:sz w:val="44"/>
          <w:szCs w:val="44"/>
          <w:shd w:val="clear" w:fill="FFFFFF"/>
          <w:lang w:val="en-US" w:eastAsia="zh-CN"/>
        </w:rPr>
        <w:t>昆明冶金职业大学关心下一代工作委员会</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b/>
          <w:bCs/>
          <w:i w:val="0"/>
          <w:iCs w:val="0"/>
          <w:caps w:val="0"/>
          <w:color w:val="111111"/>
          <w:spacing w:val="0"/>
          <w:sz w:val="44"/>
          <w:szCs w:val="44"/>
          <w:shd w:val="clear" w:fill="FFFFFF"/>
          <w:lang w:val="en-US" w:eastAsia="zh-CN"/>
        </w:rPr>
      </w:pPr>
      <w:r>
        <w:rPr>
          <w:rFonts w:hint="eastAsia" w:ascii="方正小标宋_GBK" w:hAnsi="方正小标宋_GBK" w:eastAsia="方正小标宋_GBK" w:cs="方正小标宋_GBK"/>
          <w:b w:val="0"/>
          <w:bCs w:val="0"/>
          <w:i w:val="0"/>
          <w:iCs w:val="0"/>
          <w:caps w:val="0"/>
          <w:color w:val="111111"/>
          <w:spacing w:val="0"/>
          <w:sz w:val="44"/>
          <w:szCs w:val="44"/>
          <w:shd w:val="clear" w:fill="FFFFFF"/>
          <w:lang w:val="en-US" w:eastAsia="zh-CN"/>
        </w:rPr>
        <w:t>先进事迹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pPr>
      <w:r>
        <w:rPr>
          <w:rFonts w:hint="default" w:ascii="Times New Roman" w:hAnsi="Times New Roman" w:eastAsia="方正仿宋_GBK" w:cs="Times New Roman"/>
          <w:sz w:val="32"/>
          <w:szCs w:val="32"/>
          <w:highlight w:val="none"/>
          <w:lang w:val="en-US" w:eastAsia="zh-CN" w:bidi="ar"/>
        </w:rPr>
        <w:t>昆明冶金职业大学关心下一代工作委员会成立于</w:t>
      </w:r>
      <w:r>
        <w:rPr>
          <w:rFonts w:hint="default" w:ascii="Times New Roman" w:hAnsi="Times New Roman" w:eastAsia="方正仿宋_GBK" w:cs="Times New Roman"/>
          <w:i w:val="0"/>
          <w:iCs w:val="0"/>
          <w:caps w:val="0"/>
          <w:color w:val="111111"/>
          <w:spacing w:val="0"/>
          <w:sz w:val="32"/>
          <w:szCs w:val="32"/>
          <w:shd w:val="clear" w:fill="FFFFFF"/>
        </w:rPr>
        <w:t>1999年12月</w:t>
      </w:r>
      <w:r>
        <w:rPr>
          <w:rFonts w:hint="default" w:ascii="Times New Roman" w:hAnsi="Times New Roman" w:eastAsia="方正仿宋_GBK" w:cs="Times New Roman"/>
          <w:sz w:val="32"/>
          <w:szCs w:val="32"/>
          <w:highlight w:val="none"/>
          <w:lang w:val="en-US" w:eastAsia="zh-CN" w:bidi="ar"/>
        </w:rPr>
        <w:t>，现有人员65名，</w:t>
      </w:r>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设有由校、院党政领导班子担任关工委主任的校、院两级关工委，是一个学校党委统一领导，校—院纵向贯通，职能部门横向协同的组织体系。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i w:val="0"/>
          <w:iCs w:val="0"/>
          <w:caps w:val="0"/>
          <w:color w:val="111111"/>
          <w:spacing w:val="0"/>
          <w:sz w:val="32"/>
          <w:szCs w:val="32"/>
          <w:shd w:val="clear" w:fill="FFFFFF"/>
          <w:lang w:val="en-US" w:eastAsia="zh-CN"/>
        </w:rPr>
      </w:pPr>
      <w:r>
        <w:rPr>
          <w:rFonts w:hint="default" w:ascii="Times New Roman" w:hAnsi="Times New Roman" w:eastAsia="方正仿宋_GBK" w:cs="Times New Roman"/>
          <w:sz w:val="32"/>
          <w:szCs w:val="32"/>
          <w:highlight w:val="none"/>
          <w:lang w:val="en-US" w:eastAsia="zh-CN" w:bidi="ar"/>
        </w:rPr>
        <w:t>学校关工委充分发挥</w:t>
      </w:r>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“五老”的</w:t>
      </w:r>
      <w:bookmarkStart w:id="0" w:name="_GoBack"/>
      <w:bookmarkEnd w:id="0"/>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育人优势，</w:t>
      </w:r>
      <w:r>
        <w:rPr>
          <w:rFonts w:hint="default" w:ascii="Times New Roman" w:hAnsi="Times New Roman" w:eastAsia="方正仿宋_GBK" w:cs="Times New Roman"/>
          <w:i w:val="0"/>
          <w:iCs w:val="0"/>
          <w:caps w:val="0"/>
          <w:color w:val="111111"/>
          <w:spacing w:val="0"/>
          <w:sz w:val="32"/>
          <w:szCs w:val="32"/>
          <w:shd w:val="clear" w:fill="FFFFFF"/>
          <w:lang w:val="en-US" w:eastAsia="zh-CN"/>
        </w:rPr>
        <w:t>根据学院需要聘请“五老”，并</w:t>
      </w:r>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给予“五老”一定的工作经费补贴和工作支持，</w:t>
      </w:r>
      <w:r>
        <w:rPr>
          <w:rFonts w:hint="default" w:ascii="Times New Roman" w:hAnsi="Times New Roman" w:eastAsia="方正仿宋_GBK" w:cs="Times New Roman"/>
          <w:i w:val="0"/>
          <w:iCs w:val="0"/>
          <w:caps w:val="0"/>
          <w:color w:val="111111"/>
          <w:spacing w:val="0"/>
          <w:sz w:val="32"/>
          <w:szCs w:val="32"/>
          <w:shd w:val="clear" w:fill="FFFFFF"/>
          <w:lang w:val="en-US" w:eastAsia="zh-CN"/>
        </w:rPr>
        <w:t>取得了较好的效果。如原马克思主义学院退休教授，积极参与学校“大思政”育人工作，带领马院三位年轻教师深入研究马克思主义思想理论的形成与发展过程，发表多篇论文；同时定期为学生举办专题讲座。原建工学院院长心系学子成长，参与组织“校友导师计划”、“建筑工程学院鲁班讲堂”，指导在校生1000余名。各学院聘请的</w:t>
      </w:r>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“五老”积极主动开展工作，和学生座谈交流，帮助解决学生在专业学习、职业生涯规划、心理健康等方面遇到的问题，取得较好的效果。此外，</w:t>
      </w:r>
      <w:r>
        <w:rPr>
          <w:rFonts w:hint="default" w:ascii="Times New Roman" w:hAnsi="Times New Roman" w:eastAsia="方正仿宋_GBK" w:cs="Times New Roman"/>
          <w:i w:val="0"/>
          <w:iCs w:val="0"/>
          <w:caps w:val="0"/>
          <w:color w:val="111111"/>
          <w:spacing w:val="0"/>
          <w:sz w:val="32"/>
          <w:szCs w:val="32"/>
          <w:shd w:val="clear" w:fill="FFFFFF"/>
          <w:lang w:val="en-US" w:eastAsia="zh-CN"/>
        </w:rPr>
        <w:t>学校关工委还邀请国家级、省级的优秀“五老”进行宣讲，年受益学生近万人次。和</w:t>
      </w:r>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学校工会联合举办大国工匠分享工匠故事、劳模事迹，杰出校友报告，提升学生“尊重劳动、崇尚技能、热爱专业”的职业人才观念</w:t>
      </w:r>
      <w:r>
        <w:rPr>
          <w:rFonts w:hint="default" w:ascii="Times New Roman" w:hAnsi="Times New Roman" w:eastAsia="方正仿宋_GBK" w:cs="Times New Roman"/>
          <w:i w:val="0"/>
          <w:iCs w:val="0"/>
          <w:caps w:val="0"/>
          <w:color w:val="111111"/>
          <w:spacing w:val="0"/>
          <w:sz w:val="32"/>
          <w:szCs w:val="32"/>
          <w:shd w:val="clear"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方正仿宋_GBK" w:hAnsi="方正仿宋_GBK" w:eastAsia="方正仿宋_GBK" w:cs="方正仿宋_GBK"/>
          <w:i w:val="0"/>
          <w:iCs w:val="0"/>
          <w:caps w:val="0"/>
          <w:color w:val="111111"/>
          <w:spacing w:val="0"/>
          <w:sz w:val="31"/>
          <w:szCs w:val="31"/>
          <w:shd w:val="clear" w:fill="FFFFFF"/>
        </w:rPr>
      </w:pPr>
      <w:r>
        <w:rPr>
          <w:rFonts w:hint="default" w:ascii="Times New Roman" w:hAnsi="Times New Roman" w:eastAsia="方正仿宋_GBK" w:cs="Times New Roman"/>
          <w:b w:val="0"/>
          <w:bCs w:val="0"/>
          <w:i w:val="0"/>
          <w:iCs w:val="0"/>
          <w:caps w:val="0"/>
          <w:color w:val="111111"/>
          <w:spacing w:val="0"/>
          <w:sz w:val="32"/>
          <w:szCs w:val="32"/>
          <w:shd w:val="clear" w:fill="FFFFFF"/>
          <w:lang w:val="en-US" w:eastAsia="zh-CN"/>
        </w:rPr>
        <w:t>学校关工委将进一步在实践中不断创新，使工作不断迈上新台阶。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52BEA"/>
    <w:rsid w:val="001D5FB4"/>
    <w:rsid w:val="01EE596D"/>
    <w:rsid w:val="04241DDC"/>
    <w:rsid w:val="059B16D6"/>
    <w:rsid w:val="07AB3699"/>
    <w:rsid w:val="0DF026E6"/>
    <w:rsid w:val="13763665"/>
    <w:rsid w:val="15185EF6"/>
    <w:rsid w:val="176705DA"/>
    <w:rsid w:val="1C1A58AA"/>
    <w:rsid w:val="1E2527AC"/>
    <w:rsid w:val="201605FE"/>
    <w:rsid w:val="21852BEA"/>
    <w:rsid w:val="29613A86"/>
    <w:rsid w:val="2E314855"/>
    <w:rsid w:val="349243C4"/>
    <w:rsid w:val="39D17A87"/>
    <w:rsid w:val="3A451DB4"/>
    <w:rsid w:val="41E41EB2"/>
    <w:rsid w:val="4CB81D89"/>
    <w:rsid w:val="50DD67A4"/>
    <w:rsid w:val="522C7910"/>
    <w:rsid w:val="591E5444"/>
    <w:rsid w:val="5963141D"/>
    <w:rsid w:val="59CA3C2C"/>
    <w:rsid w:val="631D301E"/>
    <w:rsid w:val="6863174F"/>
    <w:rsid w:val="6AA47B81"/>
    <w:rsid w:val="6E9A3C49"/>
    <w:rsid w:val="71221416"/>
    <w:rsid w:val="71A16F72"/>
    <w:rsid w:val="75E87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jc w:val="center"/>
    </w:pPr>
    <w:rPr>
      <w:rFonts w:eastAsia="黑体"/>
      <w:sz w:val="4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2534</Words>
  <Characters>2577</Characters>
  <Lines>0</Lines>
  <Paragraphs>0</Paragraphs>
  <TotalTime>36</TotalTime>
  <ScaleCrop>false</ScaleCrop>
  <LinksUpToDate>false</LinksUpToDate>
  <CharactersWithSpaces>2586</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2026-06-30T08:52:00Z</dcterms:created>
  <dc:creator>刘红</dc:creator>
  <cp:lastModifiedBy> </cp:lastModifiedBy>
  <dcterms:modified xsi:type="dcterms:W3CDTF">2026-08-10T07:13:32Z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D6E38FECE07F4FED8B5943661780096E</vt:lpwstr>
  </property>
  <property fmtid="{D5CDD505-2E9C-101B-9397-08002B2CF9AE}" pid="4" name="KSOTemplateDocerSaveRecord">
    <vt:lpwstr>eyJoZGlkIjoiZTMyMTY0ODAxMzEyNGE2NDM2OWM1YWQ3YjBlZGE4MTYiLCJ1c2VySWQiOiI1MDg1MDM1MzAifQ==</vt:lpwstr>
  </property>
</Properties>
</file>